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F652">
      <w:pPr>
        <w:spacing w:line="360" w:lineRule="auto"/>
        <w:rPr>
          <w:rFonts w:ascii="黑体" w:hAnsi="黑体"/>
          <w:color w:val="000000"/>
          <w:sz w:val="28"/>
          <w:szCs w:val="28"/>
        </w:rPr>
      </w:pPr>
      <w:bookmarkStart w:id="2" w:name="_GoBack"/>
      <w:r>
        <w:rPr>
          <w:rFonts w:hint="eastAsia"/>
          <w:b/>
        </w:rPr>
        <w:t>附件</w:t>
      </w:r>
      <w:r>
        <w:rPr>
          <w:b/>
        </w:rPr>
        <w:t>3</w:t>
      </w:r>
      <w:r>
        <w:rPr>
          <w:rFonts w:hint="eastAsia"/>
          <w:b/>
        </w:rPr>
        <w:t>： 法定代表人身份证明</w:t>
      </w:r>
    </w:p>
    <w:bookmarkEnd w:id="2"/>
    <w:p w14:paraId="3F6562F8">
      <w:pPr>
        <w:spacing w:line="360" w:lineRule="auto"/>
        <w:rPr>
          <w:rFonts w:hint="eastAsia"/>
        </w:rPr>
      </w:pPr>
    </w:p>
    <w:p w14:paraId="4C56DA70">
      <w:pPr>
        <w:jc w:val="center"/>
        <w:rPr>
          <w:rFonts w:hint="eastAsia" w:ascii="宋体" w:hAnsi="宋体" w:cs="宋体"/>
          <w:b/>
          <w:sz w:val="30"/>
          <w:szCs w:val="30"/>
        </w:rPr>
      </w:pPr>
      <w:bookmarkStart w:id="0" w:name="_Toc30426"/>
      <w:bookmarkStart w:id="1" w:name="_Toc6805"/>
      <w:r>
        <w:rPr>
          <w:rFonts w:hint="eastAsia" w:ascii="宋体" w:hAnsi="宋体" w:cs="宋体"/>
          <w:b/>
          <w:sz w:val="32"/>
          <w:szCs w:val="32"/>
        </w:rPr>
        <w:t>法定代表人（单位负责人）身份证明</w:t>
      </w:r>
      <w:bookmarkEnd w:id="0"/>
      <w:bookmarkEnd w:id="1"/>
    </w:p>
    <w:p w14:paraId="3A8690C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 w14:paraId="73FC5EB4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统一社会信用代码：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p w14:paraId="644C739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注册地址：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</w:t>
      </w:r>
    </w:p>
    <w:p w14:paraId="0D28CB32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成立时间：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年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日</w:t>
      </w:r>
    </w:p>
    <w:p w14:paraId="1B21806C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p w14:paraId="47AE23C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经营范围：主营：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；兼营：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</w:p>
    <w:p w14:paraId="55F4B1E7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right="-23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position w:val="-2"/>
          <w:szCs w:val="21"/>
        </w:rPr>
        <w:t>姓名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性别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年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宋体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职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宋体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cs="宋体"/>
          <w:kern w:val="0"/>
          <w:position w:val="-2"/>
          <w:szCs w:val="21"/>
        </w:rPr>
        <w:t>供应商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宋体"/>
          <w:kern w:val="0"/>
          <w:position w:val="-2"/>
          <w:szCs w:val="21"/>
        </w:rPr>
        <w:t>称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宋体"/>
          <w:kern w:val="0"/>
          <w:position w:val="-2"/>
          <w:szCs w:val="21"/>
        </w:rPr>
        <w:t>的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宋体"/>
          <w:kern w:val="0"/>
          <w:position w:val="-2"/>
          <w:szCs w:val="21"/>
        </w:rPr>
        <w:t>代表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kern w:val="0"/>
          <w:position w:val="-2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宋体"/>
          <w:kern w:val="0"/>
          <w:position w:val="-2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cs="宋体"/>
          <w:kern w:val="0"/>
          <w:position w:val="-2"/>
          <w:szCs w:val="21"/>
        </w:rPr>
        <w:t>责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spacing w:val="-106"/>
          <w:kern w:val="0"/>
          <w:position w:val="-2"/>
          <w:szCs w:val="21"/>
        </w:rPr>
        <w:t>）</w:t>
      </w:r>
    </w:p>
    <w:p w14:paraId="02028B9C">
      <w:pPr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</w:t>
      </w:r>
      <w:r>
        <w:rPr>
          <w:rFonts w:hint="eastAsia" w:ascii="宋体" w:hAnsi="宋体" w:cs="宋体"/>
          <w:spacing w:val="-2"/>
          <w:kern w:val="0"/>
          <w:szCs w:val="21"/>
        </w:rPr>
        <w:t>证</w:t>
      </w:r>
      <w:r>
        <w:rPr>
          <w:rFonts w:hint="eastAsia" w:ascii="宋体" w:hAnsi="宋体" w:cs="宋体"/>
          <w:kern w:val="0"/>
          <w:szCs w:val="21"/>
        </w:rPr>
        <w:t>明。</w:t>
      </w:r>
    </w:p>
    <w:p w14:paraId="0CF6C8BF"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附：</w:t>
      </w: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身</w:t>
      </w:r>
      <w:r>
        <w:rPr>
          <w:rFonts w:hint="eastAsia" w:ascii="宋体" w:hAnsi="宋体" w:cs="宋体"/>
          <w:spacing w:val="-2"/>
          <w:kern w:val="0"/>
          <w:szCs w:val="21"/>
        </w:rPr>
        <w:t>份</w:t>
      </w:r>
      <w:r>
        <w:rPr>
          <w:rFonts w:hint="eastAsia" w:ascii="宋体" w:hAnsi="宋体" w:cs="宋体"/>
          <w:kern w:val="0"/>
          <w:szCs w:val="21"/>
        </w:rPr>
        <w:t>证</w:t>
      </w:r>
      <w:r>
        <w:rPr>
          <w:rFonts w:hint="eastAsia" w:ascii="宋体" w:hAnsi="宋体" w:cs="宋体"/>
          <w:spacing w:val="-2"/>
          <w:kern w:val="0"/>
          <w:szCs w:val="21"/>
        </w:rPr>
        <w:t>复</w:t>
      </w:r>
      <w:r>
        <w:rPr>
          <w:rFonts w:hint="eastAsia" w:ascii="宋体" w:hAnsi="宋体" w:cs="宋体"/>
          <w:kern w:val="0"/>
          <w:szCs w:val="21"/>
        </w:rPr>
        <w:t>印</w:t>
      </w:r>
      <w:r>
        <w:rPr>
          <w:rFonts w:hint="eastAsia" w:ascii="宋体" w:hAnsi="宋体" w:cs="宋体"/>
          <w:spacing w:val="-2"/>
          <w:kern w:val="0"/>
          <w:szCs w:val="21"/>
        </w:rPr>
        <w:t>件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4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4217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898" w:type="dxa"/>
            <w:noWrap w:val="0"/>
            <w:vAlign w:val="center"/>
          </w:tcPr>
          <w:p w14:paraId="3E5215AF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身份证（正面）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印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0F445871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身份证（反面）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印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件</w:t>
            </w:r>
          </w:p>
        </w:tc>
      </w:tr>
    </w:tbl>
    <w:p w14:paraId="3C213D2E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</w:p>
    <w:p w14:paraId="3D260861">
      <w:pPr>
        <w:pStyle w:val="3"/>
        <w:adjustRightInd w:val="0"/>
        <w:snapToGrid w:val="0"/>
        <w:spacing w:before="156" w:beforeLines="50"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供应商名称(盖单位公章)：</w:t>
      </w:r>
    </w:p>
    <w:p w14:paraId="4B89D491">
      <w:pPr>
        <w:adjustRightInd w:val="0"/>
        <w:snapToGrid w:val="0"/>
        <w:spacing w:before="156" w:beforeLines="50" w:line="360" w:lineRule="auto"/>
        <w:ind w:right="24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</w:t>
      </w:r>
    </w:p>
    <w:p w14:paraId="0B80B08C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</w:rPr>
      </w:pPr>
    </w:p>
    <w:p w14:paraId="186C81D9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</w:rPr>
      </w:pPr>
    </w:p>
    <w:p w14:paraId="40203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5A89"/>
    <w:rsid w:val="79F4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1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2025-05-16T08:50:00Z</dcterms:created>
  <dc:creator>薄荷糖</dc:creator>
  <cp:lastModifiedBy>薄荷糖</cp:lastModifiedBy>
  <dcterms:modified xsi:type="dcterms:W3CDTF">2025-05-16T08:50:53Z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C83C0C59BCCE4041BB061753E6E3BA84_11</vt:lpwstr>
  </property>
  <property fmtid="{D5CDD505-2E9C-101B-9397-08002B2CF9AE}" pid="4" name="KSOTemplateDocerSaveRecord">
    <vt:lpwstr>eyJoZGlkIjoiNjUxOWRhZTU2OWRiMWVlNGE0MmE2ZmU3YmU5YTE4NmIiLCJ1c2VySWQiOiI0NTA4MzcyODEifQ==</vt:lpwstr>
  </property>
</Properties>
</file>